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ABFCB" w14:textId="153B1594" w:rsidR="00617E6D" w:rsidRPr="0064526C" w:rsidRDefault="00617E6D" w:rsidP="00DE1226">
      <w:pPr>
        <w:spacing w:after="200" w:line="240" w:lineRule="auto"/>
        <w:rPr>
          <w:rFonts w:eastAsia="Times New Roman" w:cstheme="minorHAnsi"/>
          <w:b/>
          <w:bCs/>
          <w:kern w:val="36"/>
          <w:sz w:val="32"/>
          <w:szCs w:val="32"/>
        </w:rPr>
      </w:pPr>
      <w:r w:rsidRPr="0064526C">
        <w:rPr>
          <w:rFonts w:eastAsia="Times New Roman" w:cstheme="minorHAnsi"/>
          <w:b/>
          <w:bCs/>
          <w:kern w:val="36"/>
          <w:sz w:val="32"/>
          <w:szCs w:val="32"/>
        </w:rPr>
        <w:t>Ronald S. Leopold, MD, MBA, MPH</w:t>
      </w:r>
    </w:p>
    <w:p w14:paraId="16B77C06" w14:textId="7D909488" w:rsidR="00617E6D" w:rsidRPr="0064526C" w:rsidRDefault="0064526C" w:rsidP="00DE1226">
      <w:pPr>
        <w:spacing w:after="280" w:line="240" w:lineRule="auto"/>
        <w:rPr>
          <w:rFonts w:eastAsia="Times New Roman" w:cstheme="minorHAnsi"/>
          <w:b/>
          <w:bCs/>
          <w:i/>
          <w:iCs/>
          <w:kern w:val="36"/>
          <w:sz w:val="28"/>
          <w:szCs w:val="28"/>
        </w:rPr>
      </w:pPr>
      <w:r w:rsidRPr="0064526C">
        <w:rPr>
          <w:rFonts w:cstheme="minorHAnsi"/>
          <w:b/>
          <w:bCs/>
          <w:i/>
          <w:iCs/>
          <w:sz w:val="28"/>
          <w:szCs w:val="28"/>
        </w:rPr>
        <w:t>Medical Consultant and Physician Advisor</w:t>
      </w:r>
      <w:r w:rsidRPr="0064526C">
        <w:rPr>
          <w:rFonts w:eastAsia="Times New Roman" w:cstheme="minorHAnsi"/>
          <w:b/>
          <w:bCs/>
          <w:i/>
          <w:iCs/>
          <w:kern w:val="36"/>
          <w:sz w:val="28"/>
          <w:szCs w:val="28"/>
        </w:rPr>
        <w:t xml:space="preserve"> </w:t>
      </w:r>
    </w:p>
    <w:p w14:paraId="42D2FBCC" w14:textId="543B76AA" w:rsidR="00617E6D" w:rsidRPr="004214B1" w:rsidRDefault="00617E6D" w:rsidP="00617E6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14B1">
        <w:rPr>
          <w:rFonts w:eastAsia="Times New Roman" w:cstheme="minorHAnsi"/>
          <w:sz w:val="24"/>
          <w:szCs w:val="24"/>
        </w:rPr>
        <w:t xml:space="preserve">Dr. Leopold </w:t>
      </w:r>
      <w:r w:rsidR="0004028B">
        <w:rPr>
          <w:rFonts w:eastAsia="Times New Roman" w:cstheme="minorHAnsi"/>
          <w:sz w:val="24"/>
          <w:szCs w:val="24"/>
        </w:rPr>
        <w:t>consults and advises on</w:t>
      </w:r>
      <w:r w:rsidRPr="004214B1">
        <w:rPr>
          <w:rFonts w:eastAsia="Times New Roman" w:cstheme="minorHAnsi"/>
          <w:sz w:val="24"/>
          <w:szCs w:val="24"/>
        </w:rPr>
        <w:t>: </w:t>
      </w:r>
    </w:p>
    <w:p w14:paraId="3312AB22" w14:textId="77777777" w:rsidR="00617E6D" w:rsidRPr="004214B1" w:rsidRDefault="00617E6D" w:rsidP="00617E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3C1203" w14:textId="03C6A8F5" w:rsidR="00617E6D" w:rsidRPr="00DE1226" w:rsidRDefault="00617E6D" w:rsidP="00617E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226">
        <w:rPr>
          <w:rFonts w:eastAsia="Times New Roman" w:cstheme="minorHAnsi"/>
          <w:sz w:val="24"/>
          <w:szCs w:val="24"/>
        </w:rPr>
        <w:t xml:space="preserve">Medical cost reduction and health risk mitigation </w:t>
      </w:r>
      <w:proofErr w:type="gramStart"/>
      <w:r w:rsidRPr="00DE1226">
        <w:rPr>
          <w:rFonts w:eastAsia="Times New Roman" w:cstheme="minorHAnsi"/>
          <w:sz w:val="24"/>
          <w:szCs w:val="24"/>
        </w:rPr>
        <w:t>strategies;</w:t>
      </w:r>
      <w:proofErr w:type="gramEnd"/>
      <w:r w:rsidRPr="00DE1226">
        <w:rPr>
          <w:rFonts w:eastAsia="Times New Roman" w:cstheme="minorHAnsi"/>
          <w:sz w:val="24"/>
          <w:szCs w:val="24"/>
        </w:rPr>
        <w:t> </w:t>
      </w:r>
    </w:p>
    <w:p w14:paraId="118BF50E" w14:textId="774C66CA" w:rsidR="00617E6D" w:rsidRPr="00DE1226" w:rsidRDefault="00617E6D" w:rsidP="00617E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226">
        <w:rPr>
          <w:rFonts w:eastAsia="Times New Roman" w:cstheme="minorHAnsi"/>
          <w:sz w:val="24"/>
          <w:szCs w:val="24"/>
        </w:rPr>
        <w:t xml:space="preserve">Digital health and </w:t>
      </w:r>
      <w:proofErr w:type="spellStart"/>
      <w:r w:rsidRPr="00DE1226">
        <w:rPr>
          <w:rFonts w:eastAsia="Times New Roman" w:cstheme="minorHAnsi"/>
          <w:sz w:val="24"/>
          <w:szCs w:val="24"/>
        </w:rPr>
        <w:t>HealthTech</w:t>
      </w:r>
      <w:proofErr w:type="spellEnd"/>
      <w:r w:rsidRPr="00DE1226">
        <w:rPr>
          <w:rFonts w:eastAsia="Times New Roman" w:cstheme="minorHAnsi"/>
          <w:sz w:val="24"/>
          <w:szCs w:val="24"/>
        </w:rPr>
        <w:t xml:space="preserve"> in the Self-Insured Employer </w:t>
      </w:r>
      <w:proofErr w:type="gramStart"/>
      <w:r w:rsidRPr="00DE1226">
        <w:rPr>
          <w:rFonts w:eastAsia="Times New Roman" w:cstheme="minorHAnsi"/>
          <w:sz w:val="24"/>
          <w:szCs w:val="24"/>
        </w:rPr>
        <w:t>Marketplace;</w:t>
      </w:r>
      <w:proofErr w:type="gramEnd"/>
      <w:r w:rsidRPr="00DE1226">
        <w:rPr>
          <w:rFonts w:eastAsia="Times New Roman" w:cstheme="minorHAnsi"/>
          <w:sz w:val="24"/>
          <w:szCs w:val="24"/>
        </w:rPr>
        <w:t> </w:t>
      </w:r>
    </w:p>
    <w:p w14:paraId="4144C638" w14:textId="49103E88" w:rsidR="00617E6D" w:rsidRPr="00DE1226" w:rsidRDefault="00617E6D" w:rsidP="00617E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226">
        <w:rPr>
          <w:rFonts w:eastAsia="Times New Roman" w:cstheme="minorHAnsi"/>
          <w:sz w:val="24"/>
          <w:szCs w:val="24"/>
        </w:rPr>
        <w:t xml:space="preserve">High cost medical claimant </w:t>
      </w:r>
      <w:proofErr w:type="gramStart"/>
      <w:r w:rsidRPr="00DE1226">
        <w:rPr>
          <w:rFonts w:eastAsia="Times New Roman" w:cstheme="minorHAnsi"/>
          <w:sz w:val="24"/>
          <w:szCs w:val="24"/>
        </w:rPr>
        <w:t>solutions;</w:t>
      </w:r>
      <w:proofErr w:type="gramEnd"/>
      <w:r w:rsidRPr="00DE1226">
        <w:rPr>
          <w:rFonts w:eastAsia="Times New Roman" w:cstheme="minorHAnsi"/>
          <w:sz w:val="24"/>
          <w:szCs w:val="24"/>
        </w:rPr>
        <w:t> </w:t>
      </w:r>
    </w:p>
    <w:p w14:paraId="06752BAA" w14:textId="2078A13B" w:rsidR="00617E6D" w:rsidRPr="00DE1226" w:rsidRDefault="00617E6D" w:rsidP="00617E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226">
        <w:rPr>
          <w:rFonts w:eastAsia="Times New Roman" w:cstheme="minorHAnsi"/>
          <w:sz w:val="24"/>
          <w:szCs w:val="24"/>
        </w:rPr>
        <w:t>Clinical and population he</w:t>
      </w:r>
      <w:r w:rsidR="0077441D">
        <w:rPr>
          <w:rFonts w:eastAsia="Times New Roman" w:cstheme="minorHAnsi"/>
          <w:sz w:val="24"/>
          <w:szCs w:val="24"/>
        </w:rPr>
        <w:t>alth</w:t>
      </w:r>
      <w:r w:rsidRPr="00DE1226">
        <w:rPr>
          <w:rFonts w:eastAsia="Times New Roman" w:cstheme="minorHAnsi"/>
          <w:sz w:val="24"/>
          <w:szCs w:val="24"/>
        </w:rPr>
        <w:t xml:space="preserve"> data </w:t>
      </w:r>
      <w:proofErr w:type="gramStart"/>
      <w:r w:rsidRPr="00DE1226">
        <w:rPr>
          <w:rFonts w:eastAsia="Times New Roman" w:cstheme="minorHAnsi"/>
          <w:sz w:val="24"/>
          <w:szCs w:val="24"/>
        </w:rPr>
        <w:t>analytics;</w:t>
      </w:r>
      <w:proofErr w:type="gramEnd"/>
      <w:r w:rsidRPr="00DE1226">
        <w:rPr>
          <w:rFonts w:eastAsia="Times New Roman" w:cstheme="minorHAnsi"/>
          <w:sz w:val="24"/>
          <w:szCs w:val="24"/>
        </w:rPr>
        <w:t> </w:t>
      </w:r>
    </w:p>
    <w:p w14:paraId="5818B9A6" w14:textId="27EE8ADF" w:rsidR="00617E6D" w:rsidRPr="00DE1226" w:rsidRDefault="00617E6D" w:rsidP="00617E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226">
        <w:rPr>
          <w:rFonts w:eastAsia="Times New Roman" w:cstheme="minorHAnsi"/>
          <w:sz w:val="24"/>
          <w:szCs w:val="24"/>
        </w:rPr>
        <w:t xml:space="preserve">Employer health and </w:t>
      </w:r>
      <w:proofErr w:type="gramStart"/>
      <w:r w:rsidRPr="00DE1226">
        <w:rPr>
          <w:rFonts w:eastAsia="Times New Roman" w:cstheme="minorHAnsi"/>
          <w:sz w:val="24"/>
          <w:szCs w:val="24"/>
        </w:rPr>
        <w:t>productivity;</w:t>
      </w:r>
      <w:proofErr w:type="gramEnd"/>
    </w:p>
    <w:p w14:paraId="47970B8B" w14:textId="65CA0E2E" w:rsidR="00617E6D" w:rsidRPr="00DE1226" w:rsidRDefault="00617E6D" w:rsidP="00617E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226">
        <w:rPr>
          <w:rFonts w:eastAsia="Times New Roman" w:cstheme="minorHAnsi"/>
          <w:sz w:val="24"/>
          <w:szCs w:val="24"/>
        </w:rPr>
        <w:t>Global medical and employee benefits; </w:t>
      </w:r>
      <w:r w:rsidR="00DE1226">
        <w:rPr>
          <w:rFonts w:eastAsia="Times New Roman" w:cstheme="minorHAnsi"/>
          <w:sz w:val="24"/>
          <w:szCs w:val="24"/>
        </w:rPr>
        <w:t>and</w:t>
      </w:r>
    </w:p>
    <w:p w14:paraId="08A29F1A" w14:textId="66161FE0" w:rsidR="00617E6D" w:rsidRPr="00DE1226" w:rsidRDefault="00617E6D" w:rsidP="00617E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226">
        <w:rPr>
          <w:rFonts w:eastAsia="Times New Roman" w:cstheme="minorHAnsi"/>
          <w:sz w:val="24"/>
          <w:szCs w:val="24"/>
        </w:rPr>
        <w:t>Medical necessity and new medical technologies, including genetic testing and pharmacogenomics. </w:t>
      </w:r>
    </w:p>
    <w:p w14:paraId="61BE667C" w14:textId="77777777" w:rsidR="00617E6D" w:rsidRPr="004214B1" w:rsidRDefault="00617E6D" w:rsidP="00617E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7562AB" w14:textId="2319352A" w:rsidR="00DE1226" w:rsidRPr="004214B1" w:rsidRDefault="00617E6D" w:rsidP="00617E6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14B1">
        <w:rPr>
          <w:rFonts w:eastAsia="Times New Roman" w:cstheme="minorHAnsi"/>
          <w:sz w:val="24"/>
          <w:szCs w:val="24"/>
        </w:rPr>
        <w:t>As a credentialed and experienced professional, Dr. Leopold brings a breadth of knowledge as a consultant</w:t>
      </w:r>
      <w:r w:rsidR="00DE1226" w:rsidRPr="00DE1226">
        <w:rPr>
          <w:rFonts w:eastAsia="Times New Roman" w:cstheme="minorHAnsi"/>
          <w:sz w:val="24"/>
          <w:szCs w:val="24"/>
        </w:rPr>
        <w:t xml:space="preserve"> and</w:t>
      </w:r>
      <w:r w:rsidRPr="004214B1">
        <w:rPr>
          <w:rFonts w:eastAsia="Times New Roman" w:cstheme="minorHAnsi"/>
          <w:sz w:val="24"/>
          <w:szCs w:val="24"/>
        </w:rPr>
        <w:t xml:space="preserve"> client advocate. He is an industry thought leader in medical costs, employee benefits</w:t>
      </w:r>
      <w:r w:rsidR="00DE1226" w:rsidRPr="00DE1226">
        <w:rPr>
          <w:rFonts w:eastAsia="Times New Roman" w:cstheme="minorHAnsi"/>
          <w:sz w:val="24"/>
          <w:szCs w:val="24"/>
        </w:rPr>
        <w:t>,</w:t>
      </w:r>
      <w:r w:rsidRPr="004214B1">
        <w:rPr>
          <w:rFonts w:eastAsia="Times New Roman" w:cstheme="minorHAnsi"/>
          <w:sz w:val="24"/>
          <w:szCs w:val="24"/>
        </w:rPr>
        <w:t xml:space="preserve"> and health and productivity. He works </w:t>
      </w:r>
      <w:r w:rsidR="00DE1226" w:rsidRPr="00DE1226">
        <w:rPr>
          <w:rFonts w:eastAsia="Times New Roman" w:cstheme="minorHAnsi"/>
          <w:sz w:val="24"/>
          <w:szCs w:val="24"/>
        </w:rPr>
        <w:t xml:space="preserve">with </w:t>
      </w:r>
      <w:r w:rsidRPr="004214B1">
        <w:rPr>
          <w:rFonts w:eastAsia="Times New Roman" w:cstheme="minorHAnsi"/>
          <w:sz w:val="24"/>
          <w:szCs w:val="24"/>
        </w:rPr>
        <w:t>employers using data analytics to help identify trends and identify medical cost solutions. </w:t>
      </w:r>
    </w:p>
    <w:p w14:paraId="3DCFED66" w14:textId="77777777" w:rsidR="00617E6D" w:rsidRPr="004214B1" w:rsidRDefault="00617E6D" w:rsidP="00617E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8E63DE" w14:textId="1538AD45" w:rsidR="001F1E03" w:rsidRPr="00DE1226" w:rsidRDefault="00DC5118" w:rsidP="00617E6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Dr. Leopold’s</w:t>
      </w:r>
      <w:r w:rsidR="00617E6D" w:rsidRPr="004214B1">
        <w:rPr>
          <w:rFonts w:eastAsia="Times New Roman" w:cstheme="minorHAnsi"/>
          <w:sz w:val="24"/>
          <w:szCs w:val="24"/>
        </w:rPr>
        <w:t> book on the future of employee benefits</w:t>
      </w:r>
      <w:r w:rsidR="00617E6D" w:rsidRPr="00DE1226">
        <w:rPr>
          <w:rFonts w:eastAsia="Times New Roman" w:cstheme="minorHAnsi"/>
          <w:sz w:val="24"/>
          <w:szCs w:val="24"/>
        </w:rPr>
        <w:t xml:space="preserve">, </w:t>
      </w:r>
      <w:r w:rsidR="00617E6D" w:rsidRPr="004214B1">
        <w:rPr>
          <w:rFonts w:eastAsia="Times New Roman" w:cstheme="minorHAnsi"/>
          <w:i/>
          <w:iCs/>
          <w:sz w:val="24"/>
          <w:szCs w:val="24"/>
        </w:rPr>
        <w:t>The Benefits Edge: Honing the Competitive Value of Employee Benefits</w:t>
      </w:r>
      <w:r w:rsidR="00617E6D" w:rsidRPr="00DE1226">
        <w:rPr>
          <w:rFonts w:eastAsia="Times New Roman" w:cstheme="minorHAnsi"/>
          <w:sz w:val="24"/>
          <w:szCs w:val="24"/>
        </w:rPr>
        <w:t xml:space="preserve">, </w:t>
      </w:r>
      <w:r w:rsidR="00617E6D" w:rsidRPr="004214B1">
        <w:rPr>
          <w:rFonts w:eastAsia="Times New Roman" w:cstheme="minorHAnsi"/>
          <w:sz w:val="24"/>
          <w:szCs w:val="24"/>
        </w:rPr>
        <w:t xml:space="preserve">has been described as a blueprint for benefits in the decade of healthcare reform. He </w:t>
      </w:r>
      <w:r w:rsidRPr="004214B1">
        <w:rPr>
          <w:rFonts w:eastAsia="Times New Roman" w:cstheme="minorHAnsi"/>
          <w:sz w:val="24"/>
          <w:szCs w:val="24"/>
        </w:rPr>
        <w:t xml:space="preserve">also </w:t>
      </w:r>
      <w:r w:rsidR="00617E6D" w:rsidRPr="004214B1">
        <w:rPr>
          <w:rFonts w:eastAsia="Times New Roman" w:cstheme="minorHAnsi"/>
          <w:sz w:val="24"/>
          <w:szCs w:val="24"/>
        </w:rPr>
        <w:t xml:space="preserve">is the author of </w:t>
      </w:r>
      <w:r w:rsidR="00617E6D" w:rsidRPr="004214B1">
        <w:rPr>
          <w:rFonts w:eastAsia="Times New Roman" w:cstheme="minorHAnsi"/>
          <w:i/>
          <w:iCs/>
          <w:sz w:val="24"/>
          <w:szCs w:val="24"/>
        </w:rPr>
        <w:t>A Year in the Life of a Million American Workers</w:t>
      </w:r>
      <w:r w:rsidR="00617E6D" w:rsidRPr="004214B1">
        <w:rPr>
          <w:rFonts w:eastAsia="Times New Roman" w:cstheme="minorHAnsi"/>
          <w:sz w:val="24"/>
          <w:szCs w:val="24"/>
        </w:rPr>
        <w:t xml:space="preserve">, an almanac of absence data, </w:t>
      </w:r>
      <w:r>
        <w:rPr>
          <w:rFonts w:eastAsia="Times New Roman" w:cstheme="minorHAnsi"/>
          <w:sz w:val="24"/>
          <w:szCs w:val="24"/>
        </w:rPr>
        <w:t>and a frequent contributor to industry journals</w:t>
      </w:r>
      <w:r w:rsidR="00617E6D" w:rsidRPr="00DE1226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EB986D1" w14:textId="065CF397" w:rsidR="00DE1226" w:rsidRPr="00DE1226" w:rsidRDefault="00DE1226" w:rsidP="00DE122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E1226">
        <w:rPr>
          <w:rFonts w:asciiTheme="minorHAnsi" w:hAnsiTheme="minorHAnsi" w:cstheme="minorHAnsi"/>
        </w:rPr>
        <w:t>The former National Medical Director for MetLife, Dr. Leopold also served as the Chief Medical Officer for Lockton Benefit Group and the National Practice Leader</w:t>
      </w:r>
      <w:r w:rsidR="0004028B">
        <w:rPr>
          <w:rFonts w:asciiTheme="minorHAnsi" w:hAnsiTheme="minorHAnsi" w:cstheme="minorHAnsi"/>
        </w:rPr>
        <w:t xml:space="preserve"> for </w:t>
      </w:r>
      <w:r w:rsidRPr="00DE1226">
        <w:rPr>
          <w:rFonts w:asciiTheme="minorHAnsi" w:hAnsiTheme="minorHAnsi" w:cstheme="minorHAnsi"/>
        </w:rPr>
        <w:t xml:space="preserve">Health Outcomes </w:t>
      </w:r>
      <w:r w:rsidR="0004028B">
        <w:rPr>
          <w:rFonts w:asciiTheme="minorHAnsi" w:hAnsiTheme="minorHAnsi" w:cstheme="minorHAnsi"/>
        </w:rPr>
        <w:t>at</w:t>
      </w:r>
      <w:r w:rsidRPr="00DE1226">
        <w:rPr>
          <w:rFonts w:asciiTheme="minorHAnsi" w:hAnsiTheme="minorHAnsi" w:cstheme="minorHAnsi"/>
        </w:rPr>
        <w:t xml:space="preserve"> Willis Towers Watson. He</w:t>
      </w:r>
      <w:r>
        <w:rPr>
          <w:rFonts w:asciiTheme="minorHAnsi" w:hAnsiTheme="minorHAnsi" w:cstheme="minorHAnsi"/>
        </w:rPr>
        <w:t xml:space="preserve"> received his medical degree from </w:t>
      </w:r>
      <w:r w:rsidRPr="00DE1226">
        <w:rPr>
          <w:rFonts w:asciiTheme="minorHAnsi" w:hAnsiTheme="minorHAnsi" w:cstheme="minorHAnsi"/>
        </w:rPr>
        <w:t>Thomas Jefferson University</w:t>
      </w:r>
      <w:r>
        <w:rPr>
          <w:rFonts w:asciiTheme="minorHAnsi" w:hAnsiTheme="minorHAnsi" w:cstheme="minorHAnsi"/>
        </w:rPr>
        <w:t xml:space="preserve">, his </w:t>
      </w:r>
      <w:r w:rsidR="0004028B">
        <w:rPr>
          <w:rFonts w:asciiTheme="minorHAnsi" w:hAnsiTheme="minorHAnsi" w:cstheme="minorHAnsi"/>
        </w:rPr>
        <w:t>master’s in public health</w:t>
      </w:r>
      <w:r>
        <w:rPr>
          <w:rFonts w:asciiTheme="minorHAnsi" w:hAnsiTheme="minorHAnsi" w:cstheme="minorHAnsi"/>
        </w:rPr>
        <w:t xml:space="preserve"> (MPH) from</w:t>
      </w:r>
      <w:r w:rsidRPr="00DE1226">
        <w:rPr>
          <w:rFonts w:asciiTheme="minorHAnsi" w:hAnsiTheme="minorHAnsi" w:cstheme="minorHAnsi"/>
        </w:rPr>
        <w:t> Boston University</w:t>
      </w:r>
      <w:r>
        <w:rPr>
          <w:rFonts w:asciiTheme="minorHAnsi" w:hAnsiTheme="minorHAnsi" w:cstheme="minorHAnsi"/>
        </w:rPr>
        <w:t xml:space="preserve">, and his </w:t>
      </w:r>
      <w:r w:rsidRPr="00DE1226">
        <w:rPr>
          <w:rFonts w:asciiTheme="minorHAnsi" w:hAnsiTheme="minorHAnsi" w:cstheme="minorHAnsi"/>
        </w:rPr>
        <w:t>MBA</w:t>
      </w:r>
      <w:r>
        <w:rPr>
          <w:rFonts w:asciiTheme="minorHAnsi" w:hAnsiTheme="minorHAnsi" w:cstheme="minorHAnsi"/>
        </w:rPr>
        <w:t xml:space="preserve"> in</w:t>
      </w:r>
      <w:r w:rsidRPr="00DE1226">
        <w:rPr>
          <w:rFonts w:asciiTheme="minorHAnsi" w:hAnsiTheme="minorHAnsi" w:cstheme="minorHAnsi"/>
        </w:rPr>
        <w:t> Health Care </w:t>
      </w:r>
      <w:r>
        <w:rPr>
          <w:rFonts w:asciiTheme="minorHAnsi" w:hAnsiTheme="minorHAnsi" w:cstheme="minorHAnsi"/>
        </w:rPr>
        <w:t>from</w:t>
      </w:r>
      <w:r w:rsidRPr="00DE1226">
        <w:rPr>
          <w:rFonts w:asciiTheme="minorHAnsi" w:hAnsiTheme="minorHAnsi" w:cstheme="minorHAnsi"/>
        </w:rPr>
        <w:t xml:space="preserve"> The Wharton School</w:t>
      </w:r>
      <w:r>
        <w:rPr>
          <w:rFonts w:asciiTheme="minorHAnsi" w:hAnsiTheme="minorHAnsi" w:cstheme="minorHAnsi"/>
        </w:rPr>
        <w:t>.</w:t>
      </w:r>
    </w:p>
    <w:sectPr w:rsidR="00DE1226" w:rsidRPr="00DE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74BE"/>
    <w:multiLevelType w:val="hybridMultilevel"/>
    <w:tmpl w:val="D7382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0001"/>
    <w:multiLevelType w:val="hybridMultilevel"/>
    <w:tmpl w:val="C88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6D"/>
    <w:rsid w:val="0004028B"/>
    <w:rsid w:val="001F1E03"/>
    <w:rsid w:val="00617E6D"/>
    <w:rsid w:val="0064526C"/>
    <w:rsid w:val="0077441D"/>
    <w:rsid w:val="00DC5118"/>
    <w:rsid w:val="00D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1553"/>
  <w15:chartTrackingRefBased/>
  <w15:docId w15:val="{ADB33096-6F08-4D3C-A884-A54A41DA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Griswold</dc:creator>
  <cp:keywords/>
  <dc:description/>
  <cp:lastModifiedBy>Nelson Griswold</cp:lastModifiedBy>
  <cp:revision>4</cp:revision>
  <dcterms:created xsi:type="dcterms:W3CDTF">2020-03-23T21:30:00Z</dcterms:created>
  <dcterms:modified xsi:type="dcterms:W3CDTF">2020-05-10T04:04:00Z</dcterms:modified>
</cp:coreProperties>
</file>