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A8F3B" w14:textId="77777777" w:rsidR="00776C1E" w:rsidRDefault="00776C1E" w:rsidP="00776C1E"/>
    <w:p w14:paraId="782B3188" w14:textId="2935D68D" w:rsidR="004E6478" w:rsidRPr="004E6478" w:rsidRDefault="004E6478" w:rsidP="00776C1E">
      <w:pPr>
        <w:rPr>
          <w:b/>
          <w:bCs/>
          <w:sz w:val="32"/>
          <w:szCs w:val="32"/>
        </w:rPr>
      </w:pPr>
      <w:r w:rsidRPr="004E6478">
        <w:rPr>
          <w:b/>
          <w:bCs/>
          <w:sz w:val="32"/>
          <w:szCs w:val="32"/>
        </w:rPr>
        <w:t>Jennifer S. Berman</w:t>
      </w:r>
      <w:r w:rsidRPr="004E6478">
        <w:rPr>
          <w:b/>
          <w:bCs/>
          <w:sz w:val="32"/>
          <w:szCs w:val="32"/>
        </w:rPr>
        <w:t>, JD, MBA</w:t>
      </w:r>
    </w:p>
    <w:p w14:paraId="35E67240" w14:textId="384B28D3" w:rsidR="004E6478" w:rsidRDefault="004E6478" w:rsidP="00776C1E">
      <w:bookmarkStart w:id="0" w:name="_GoBack"/>
      <w:bookmarkEnd w:id="0"/>
    </w:p>
    <w:p w14:paraId="3669E884" w14:textId="24335197" w:rsidR="004E6478" w:rsidRPr="004E6478" w:rsidRDefault="004E6478" w:rsidP="00776C1E">
      <w:pPr>
        <w:rPr>
          <w:b/>
          <w:bCs/>
          <w:i/>
          <w:iCs/>
          <w:sz w:val="28"/>
          <w:szCs w:val="28"/>
        </w:rPr>
      </w:pPr>
      <w:r w:rsidRPr="004E6478">
        <w:rPr>
          <w:b/>
          <w:bCs/>
          <w:i/>
          <w:iCs/>
          <w:sz w:val="28"/>
          <w:szCs w:val="28"/>
        </w:rPr>
        <w:t>Director of Regulatory Compliance</w:t>
      </w:r>
    </w:p>
    <w:p w14:paraId="45429F21" w14:textId="77777777" w:rsidR="004E6478" w:rsidRDefault="004E6478" w:rsidP="00776C1E"/>
    <w:p w14:paraId="2DF5B80E" w14:textId="65578CA5" w:rsidR="00776C1E" w:rsidRDefault="00776C1E" w:rsidP="00776C1E">
      <w:r>
        <w:t>Jennifer Berman is CEO and co-founder of MZQ Consulting, LLC a benefits compliance and ACA reporting firm.  She is an Employee Benefits attorney specializing in ERISA, COBRA, HIPAA, IRS Code, the ACA, and other wellness plan rules and statutes. Since the passage of the Affordable Care Act, Jen has become an expert on health care reform developments and frequently serves as a speaker and commentator on a wide variety of health care reform and employee benefits issues, especially ones related to the Affordable Care Act.</w:t>
      </w:r>
    </w:p>
    <w:p w14:paraId="46A2C109" w14:textId="77777777" w:rsidR="00776C1E" w:rsidRDefault="00776C1E" w:rsidP="00776C1E"/>
    <w:p w14:paraId="6CD448D7" w14:textId="6ABB8E33" w:rsidR="00776C1E" w:rsidRDefault="00776C1E" w:rsidP="00776C1E">
      <w:r w:rsidRPr="00471BDE">
        <w:t>She earned her B.A</w:t>
      </w:r>
      <w:r>
        <w:t>.</w:t>
      </w:r>
      <w:r w:rsidRPr="00471BDE">
        <w:t xml:space="preserve"> degree, magna cum laude, from the University of Pennsylvania and her J.D. degree, cum laude, from the University of Pe</w:t>
      </w:r>
      <w:r>
        <w:t>nnsylvania Law School. In 2014-</w:t>
      </w:r>
      <w:r w:rsidRPr="00471BDE">
        <w:t>20</w:t>
      </w:r>
      <w:r w:rsidR="00147581">
        <w:t>20,</w:t>
      </w:r>
      <w:r w:rsidRPr="00471BDE">
        <w:t xml:space="preserve"> she was named a Maryland Rising Star in the area of Employee Benefits/ERISA by Super Lawyers.</w:t>
      </w:r>
      <w:r w:rsidR="0092700E">
        <w:t xml:space="preserve"> Jen </w:t>
      </w:r>
      <w:r w:rsidR="00147581">
        <w:t>earned</w:t>
      </w:r>
      <w:r w:rsidR="0092700E">
        <w:t xml:space="preserve"> </w:t>
      </w:r>
      <w:r>
        <w:t>her executive MBA at Loyola University Maryland</w:t>
      </w:r>
      <w:r w:rsidR="00147581">
        <w:t xml:space="preserve"> in 2019</w:t>
      </w:r>
      <w:r>
        <w:t xml:space="preserve">. </w:t>
      </w:r>
    </w:p>
    <w:p w14:paraId="26FB4064" w14:textId="77777777" w:rsidR="005C4256" w:rsidRDefault="00F735F6"/>
    <w:p w14:paraId="0FE1FF8B" w14:textId="77777777" w:rsidR="00776C1E" w:rsidRDefault="00776C1E"/>
    <w:p w14:paraId="6C152859" w14:textId="77777777" w:rsidR="00776C1E" w:rsidRDefault="00776C1E"/>
    <w:p w14:paraId="02B9C8A9" w14:textId="77777777" w:rsidR="00776C1E" w:rsidRDefault="00776C1E"/>
    <w:sectPr w:rsidR="00776C1E" w:rsidSect="000E0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C1E"/>
    <w:rsid w:val="000E050A"/>
    <w:rsid w:val="00147581"/>
    <w:rsid w:val="0022688A"/>
    <w:rsid w:val="0044719E"/>
    <w:rsid w:val="004E6478"/>
    <w:rsid w:val="00553AA5"/>
    <w:rsid w:val="00776C1E"/>
    <w:rsid w:val="0092700E"/>
    <w:rsid w:val="00AC381D"/>
    <w:rsid w:val="00F7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833E"/>
  <w14:defaultImageDpi w14:val="32767"/>
  <w15:chartTrackingRefBased/>
  <w15:docId w15:val="{C4647564-39BD-534A-9E8C-4735C3A7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Spiegel</dc:creator>
  <cp:keywords/>
  <dc:description/>
  <cp:lastModifiedBy>Nelson Griswold</cp:lastModifiedBy>
  <cp:revision>2</cp:revision>
  <dcterms:created xsi:type="dcterms:W3CDTF">2020-03-23T23:07:00Z</dcterms:created>
  <dcterms:modified xsi:type="dcterms:W3CDTF">2020-03-23T23:07:00Z</dcterms:modified>
</cp:coreProperties>
</file>